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93BCB" w14:textId="77777777" w:rsidR="00A7281A" w:rsidRPr="00A7281A" w:rsidRDefault="00A7281A" w:rsidP="00A7281A">
      <w:pPr>
        <w:widowControl/>
        <w:shd w:val="clear" w:color="auto" w:fill="FFFFFF"/>
        <w:autoSpaceDE/>
        <w:autoSpaceDN/>
        <w:ind w:left="3540" w:firstLine="429"/>
        <w:rPr>
          <w:b/>
          <w:bCs/>
          <w:color w:val="22272F"/>
          <w:sz w:val="28"/>
          <w:szCs w:val="28"/>
          <w:lang w:eastAsia="ru-RU"/>
        </w:rPr>
      </w:pPr>
      <w:r w:rsidRPr="00A7281A">
        <w:rPr>
          <w:b/>
          <w:noProof/>
          <w:color w:val="22272F"/>
          <w:sz w:val="28"/>
          <w:szCs w:val="28"/>
          <w:lang w:eastAsia="ru-RU"/>
        </w:rPr>
        <w:drawing>
          <wp:inline distT="0" distB="0" distL="0" distR="0" wp14:anchorId="0DCBD67D" wp14:editId="30D49DB0">
            <wp:extent cx="518160" cy="647700"/>
            <wp:effectExtent l="0" t="0" r="0" b="0"/>
            <wp:docPr id="3841740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7B03E" w14:textId="77777777" w:rsidR="00A7281A" w:rsidRPr="00A7281A" w:rsidRDefault="00A7281A" w:rsidP="00A7281A">
      <w:pPr>
        <w:rPr>
          <w:b/>
          <w:color w:val="8A3434"/>
          <w:spacing w:val="-2"/>
          <w:sz w:val="29"/>
          <w:szCs w:val="27"/>
        </w:rPr>
      </w:pPr>
    </w:p>
    <w:p w14:paraId="15B0F7AB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>АППАРАТ СОВЕТА ДЕПУТАТОВ</w:t>
      </w:r>
    </w:p>
    <w:p w14:paraId="411A16FD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 xml:space="preserve">внутригородского муниципального образования – </w:t>
      </w:r>
    </w:p>
    <w:p w14:paraId="20F0C6C6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 xml:space="preserve">муниципального округа Красносельский в городе Москве </w:t>
      </w:r>
    </w:p>
    <w:p w14:paraId="50064BC2" w14:textId="77777777" w:rsidR="00A7281A" w:rsidRPr="00A7281A" w:rsidRDefault="00A7281A" w:rsidP="00A7281A">
      <w:pPr>
        <w:rPr>
          <w:color w:val="833C0B"/>
          <w:sz w:val="24"/>
          <w:szCs w:val="24"/>
        </w:rPr>
      </w:pPr>
    </w:p>
    <w:p w14:paraId="1C95234D" w14:textId="77777777" w:rsidR="00A7281A" w:rsidRPr="00A7281A" w:rsidRDefault="00A7281A" w:rsidP="00A7281A">
      <w:pPr>
        <w:jc w:val="center"/>
        <w:rPr>
          <w:b/>
          <w:bCs/>
          <w:color w:val="833C0B"/>
          <w:sz w:val="32"/>
          <w:szCs w:val="32"/>
        </w:rPr>
      </w:pPr>
    </w:p>
    <w:p w14:paraId="207801F0" w14:textId="77777777" w:rsidR="00A7281A" w:rsidRPr="00A7281A" w:rsidRDefault="00A7281A" w:rsidP="001E226F">
      <w:pPr>
        <w:ind w:left="3261"/>
        <w:rPr>
          <w:b/>
          <w:bCs/>
          <w:color w:val="833C0B"/>
          <w:sz w:val="28"/>
          <w:szCs w:val="28"/>
        </w:rPr>
      </w:pPr>
      <w:r w:rsidRPr="00A7281A">
        <w:rPr>
          <w:b/>
          <w:bCs/>
          <w:color w:val="833C0B"/>
          <w:sz w:val="28"/>
          <w:szCs w:val="28"/>
        </w:rPr>
        <w:t>ПОСТАНОВЛЕНИЕ</w:t>
      </w:r>
    </w:p>
    <w:p w14:paraId="56FEB00A" w14:textId="77777777" w:rsidR="00BB6335" w:rsidRPr="00FA0F13" w:rsidRDefault="00BB6335" w:rsidP="00A7281A">
      <w:pPr>
        <w:rPr>
          <w:color w:val="833C0B"/>
          <w:sz w:val="28"/>
          <w:szCs w:val="28"/>
        </w:rPr>
      </w:pPr>
    </w:p>
    <w:p w14:paraId="36EF1A2C" w14:textId="65F95B36" w:rsidR="00A7281A" w:rsidRPr="00FA0F13" w:rsidRDefault="00BB6335" w:rsidP="00A7281A">
      <w:pPr>
        <w:rPr>
          <w:b/>
          <w:bCs/>
          <w:sz w:val="28"/>
          <w:szCs w:val="28"/>
        </w:rPr>
      </w:pPr>
      <w:r w:rsidRPr="00FA0F13">
        <w:rPr>
          <w:b/>
          <w:bCs/>
          <w:sz w:val="28"/>
          <w:szCs w:val="28"/>
        </w:rPr>
        <w:t>1</w:t>
      </w:r>
      <w:r w:rsidR="001E226F" w:rsidRPr="00FA0F13">
        <w:rPr>
          <w:b/>
          <w:bCs/>
          <w:sz w:val="28"/>
          <w:szCs w:val="28"/>
        </w:rPr>
        <w:t>7</w:t>
      </w:r>
      <w:r w:rsidRPr="00FA0F13">
        <w:rPr>
          <w:b/>
          <w:bCs/>
          <w:sz w:val="28"/>
          <w:szCs w:val="28"/>
        </w:rPr>
        <w:t xml:space="preserve">.03.2026 № </w:t>
      </w:r>
      <w:r w:rsidR="001E226F" w:rsidRPr="00FA0F13">
        <w:rPr>
          <w:b/>
          <w:bCs/>
          <w:sz w:val="28"/>
          <w:szCs w:val="28"/>
        </w:rPr>
        <w:t>6</w:t>
      </w:r>
    </w:p>
    <w:p w14:paraId="358F5F40" w14:textId="77777777" w:rsidR="007E6508" w:rsidRDefault="007E6508" w:rsidP="007E6508">
      <w:pPr>
        <w:pStyle w:val="a3"/>
        <w:ind w:left="0" w:right="4700"/>
        <w:rPr>
          <w:b/>
          <w:bCs/>
          <w:sz w:val="26"/>
          <w:szCs w:val="26"/>
        </w:rPr>
      </w:pPr>
    </w:p>
    <w:p w14:paraId="4FB9A844" w14:textId="77774497" w:rsidR="00187FBB" w:rsidRPr="00781F75" w:rsidRDefault="007E6508" w:rsidP="007E6508">
      <w:pPr>
        <w:pStyle w:val="a3"/>
        <w:ind w:left="0" w:right="4700"/>
        <w:rPr>
          <w:b/>
          <w:sz w:val="26"/>
          <w:szCs w:val="26"/>
        </w:rPr>
      </w:pPr>
      <w:r w:rsidRPr="007E6508">
        <w:rPr>
          <w:b/>
          <w:bCs/>
          <w:sz w:val="26"/>
          <w:szCs w:val="26"/>
        </w:rPr>
        <w:t xml:space="preserve">Об утверждении Порядка разработки ежегодного прогноза социально-экономического развития внутригородского муниципального образования – муниципального округа </w:t>
      </w:r>
      <w:r>
        <w:rPr>
          <w:b/>
          <w:bCs/>
          <w:sz w:val="26"/>
          <w:szCs w:val="26"/>
        </w:rPr>
        <w:t>Красносельский</w:t>
      </w:r>
      <w:r w:rsidRPr="007E6508">
        <w:rPr>
          <w:b/>
          <w:bCs/>
          <w:sz w:val="26"/>
          <w:szCs w:val="26"/>
        </w:rPr>
        <w:t xml:space="preserve"> в городе Москве</w:t>
      </w:r>
    </w:p>
    <w:p w14:paraId="2079232E" w14:textId="77777777" w:rsidR="00187FBB" w:rsidRPr="00781F75" w:rsidRDefault="00187FBB" w:rsidP="007E6508">
      <w:pPr>
        <w:pStyle w:val="a3"/>
        <w:spacing w:before="1"/>
        <w:ind w:left="0"/>
        <w:rPr>
          <w:b/>
          <w:sz w:val="26"/>
          <w:szCs w:val="26"/>
        </w:rPr>
      </w:pPr>
    </w:p>
    <w:p w14:paraId="420FE1A3" w14:textId="08D3FA56" w:rsidR="007167CA" w:rsidRDefault="007E6508" w:rsidP="007167CA">
      <w:pPr>
        <w:pStyle w:val="a3"/>
        <w:ind w:left="0" w:firstLine="720"/>
        <w:rPr>
          <w:color w:val="000000"/>
        </w:rPr>
      </w:pPr>
      <w:r w:rsidRPr="007E6508">
        <w:rPr>
          <w:color w:val="000000"/>
        </w:rPr>
        <w:t>В соответствии с пунктом 2 статьи 173</w:t>
      </w:r>
      <w:r w:rsidR="00696E90">
        <w:rPr>
          <w:color w:val="000000"/>
        </w:rPr>
        <w:t xml:space="preserve"> </w:t>
      </w:r>
      <w:hyperlink r:id="rId9" w:tgtFrame="_blank" w:history="1">
        <w:r w:rsidRPr="00696E90">
          <w:rPr>
            <w:rStyle w:val="a5"/>
            <w:color w:val="auto"/>
            <w:u w:val="none"/>
          </w:rPr>
          <w:t>Бюджетного кодекса Российской Федерации</w:t>
        </w:r>
      </w:hyperlink>
      <w:r w:rsidRPr="00696E90">
        <w:t>,</w:t>
      </w:r>
      <w:r w:rsidRPr="007E6508">
        <w:rPr>
          <w:color w:val="000000"/>
        </w:rPr>
        <w:t xml:space="preserve"> Законом города Москвы от 10.09.2008 № 39 «О бюджетном устройстве и бюджетном процессе в городе Москве»,</w:t>
      </w:r>
      <w:r w:rsidR="00335E55">
        <w:rPr>
          <w:color w:val="000000"/>
        </w:rPr>
        <w:t xml:space="preserve"> Уставом муниципального округа Красносельский в городе Москве, Положением о бюджетном процессе в муниципальном округе Красносельский, утвержд</w:t>
      </w:r>
      <w:r>
        <w:rPr>
          <w:color w:val="000000"/>
        </w:rPr>
        <w:t>е</w:t>
      </w:r>
      <w:r w:rsidR="00335E55">
        <w:rPr>
          <w:color w:val="000000"/>
        </w:rPr>
        <w:t xml:space="preserve">нным решением Совета депутатов муниципального округа Красносельский </w:t>
      </w:r>
      <w:r w:rsidR="00335E55" w:rsidRPr="00335E55">
        <w:rPr>
          <w:color w:val="000000"/>
        </w:rPr>
        <w:t>от</w:t>
      </w:r>
      <w:r w:rsidR="005C20EC">
        <w:rPr>
          <w:color w:val="000000"/>
        </w:rPr>
        <w:t xml:space="preserve"> </w:t>
      </w:r>
      <w:r w:rsidR="005C20EC" w:rsidRPr="005C20EC">
        <w:rPr>
          <w:color w:val="000000"/>
        </w:rPr>
        <w:t xml:space="preserve">26 сентября 2023 г. </w:t>
      </w:r>
      <w:r w:rsidR="00072BD7">
        <w:rPr>
          <w:color w:val="000000"/>
        </w:rPr>
        <w:t>№</w:t>
      </w:r>
      <w:r w:rsidR="005C20EC" w:rsidRPr="005C20EC">
        <w:rPr>
          <w:color w:val="000000"/>
        </w:rPr>
        <w:t xml:space="preserve"> 16-8</w:t>
      </w:r>
      <w:r w:rsidR="008C0AD7">
        <w:rPr>
          <w:color w:val="000000"/>
        </w:rPr>
        <w:t>:</w:t>
      </w:r>
    </w:p>
    <w:p w14:paraId="262D8472" w14:textId="028DCB8C" w:rsidR="007167CA" w:rsidRPr="007E6508" w:rsidRDefault="00872612" w:rsidP="007167CA">
      <w:pPr>
        <w:pStyle w:val="a3"/>
        <w:ind w:left="0" w:firstLine="720"/>
      </w:pPr>
      <w:r w:rsidRPr="00781F75">
        <w:rPr>
          <w:spacing w:val="-2"/>
          <w:sz w:val="26"/>
          <w:szCs w:val="26"/>
        </w:rPr>
        <w:t>1</w:t>
      </w:r>
      <w:r w:rsidR="007E6508">
        <w:rPr>
          <w:spacing w:val="-2"/>
          <w:sz w:val="26"/>
          <w:szCs w:val="26"/>
        </w:rPr>
        <w:t xml:space="preserve"> </w:t>
      </w:r>
      <w:r w:rsidR="007E6508" w:rsidRPr="007E6508">
        <w:t>Утвердить Порядок разработки ежегодного прогноза социально-экономического развития внутригородского муниципального образования – муниципального округа Красносельский в городе Москве согласно приложению к настоящему постановлению.</w:t>
      </w:r>
    </w:p>
    <w:p w14:paraId="38E474FA" w14:textId="161A2501" w:rsidR="00872612" w:rsidRPr="007167CA" w:rsidRDefault="007E6508" w:rsidP="00872612">
      <w:pPr>
        <w:pStyle w:val="a3"/>
        <w:ind w:left="0" w:firstLine="720"/>
      </w:pPr>
      <w:r>
        <w:t>2</w:t>
      </w:r>
      <w:r w:rsidR="00872612" w:rsidRPr="007167CA">
        <w:t>. Опубликовать настоящее постановление в сетевом издании «Московский муниципальный</w:t>
      </w:r>
      <w:r w:rsidR="00872612" w:rsidRPr="007167CA">
        <w:rPr>
          <w:spacing w:val="-15"/>
        </w:rPr>
        <w:t xml:space="preserve"> </w:t>
      </w:r>
      <w:r w:rsidR="00872612" w:rsidRPr="007167CA">
        <w:t>вестник»</w:t>
      </w:r>
      <w:r w:rsidR="00872612" w:rsidRPr="007167CA">
        <w:rPr>
          <w:spacing w:val="-15"/>
        </w:rPr>
        <w:t xml:space="preserve"> </w:t>
      </w:r>
      <w:r w:rsidR="00872612" w:rsidRPr="007167CA">
        <w:t>и</w:t>
      </w:r>
      <w:r w:rsidR="00872612" w:rsidRPr="007167CA">
        <w:rPr>
          <w:spacing w:val="-16"/>
        </w:rPr>
        <w:t xml:space="preserve"> </w:t>
      </w:r>
      <w:r w:rsidR="00872612" w:rsidRPr="007167CA">
        <w:t>разместить</w:t>
      </w:r>
      <w:r w:rsidR="00872612" w:rsidRPr="007167CA">
        <w:rPr>
          <w:spacing w:val="-16"/>
        </w:rPr>
        <w:t xml:space="preserve"> </w:t>
      </w:r>
      <w:r w:rsidR="00872612" w:rsidRPr="007167CA">
        <w:t>на</w:t>
      </w:r>
      <w:r w:rsidR="00872612" w:rsidRPr="007167CA">
        <w:rPr>
          <w:spacing w:val="-16"/>
        </w:rPr>
        <w:t xml:space="preserve"> </w:t>
      </w:r>
      <w:r w:rsidR="00872612" w:rsidRPr="007167CA">
        <w:t>официальном</w:t>
      </w:r>
      <w:r w:rsidR="00872612" w:rsidRPr="007167CA">
        <w:rPr>
          <w:spacing w:val="-15"/>
        </w:rPr>
        <w:t xml:space="preserve"> </w:t>
      </w:r>
      <w:r w:rsidR="00872612" w:rsidRPr="007167CA">
        <w:t>сайте</w:t>
      </w:r>
      <w:r w:rsidR="00872612" w:rsidRPr="007167CA">
        <w:rPr>
          <w:spacing w:val="38"/>
        </w:rPr>
        <w:t xml:space="preserve"> </w:t>
      </w:r>
      <w:r w:rsidR="00872612" w:rsidRPr="007167CA">
        <w:t xml:space="preserve">муниципального </w:t>
      </w:r>
      <w:r w:rsidR="00A43A2F" w:rsidRPr="007167CA">
        <w:t>округа Красносельский в городе Москве</w:t>
      </w:r>
      <w:r w:rsidR="00872612" w:rsidRPr="007167CA">
        <w:t xml:space="preserve"> </w:t>
      </w:r>
      <w:hyperlink r:id="rId10">
        <w:r w:rsidR="00187FBB" w:rsidRPr="007167CA">
          <w:t>www.mo-ks.ru</w:t>
        </w:r>
      </w:hyperlink>
      <w:r w:rsidR="00872612" w:rsidRPr="007167CA">
        <w:rPr>
          <w:color w:val="0000FF"/>
        </w:rPr>
        <w:t>.</w:t>
      </w:r>
    </w:p>
    <w:p w14:paraId="053838EC" w14:textId="4EFF92C2" w:rsidR="00187FBB" w:rsidRPr="007167CA" w:rsidRDefault="007E6508" w:rsidP="00872612">
      <w:pPr>
        <w:pStyle w:val="a3"/>
        <w:ind w:left="0" w:firstLine="720"/>
      </w:pPr>
      <w:r>
        <w:t>3</w:t>
      </w:r>
      <w:r w:rsidR="00872612" w:rsidRPr="007167CA">
        <w:t>.</w:t>
      </w:r>
      <w:r w:rsidR="00872612" w:rsidRPr="007167CA">
        <w:rPr>
          <w:color w:val="0000FF"/>
        </w:rPr>
        <w:t xml:space="preserve"> </w:t>
      </w:r>
      <w:r w:rsidR="00872612" w:rsidRPr="007167CA">
        <w:t>Контроль за выполнением настоящего постановления возложить</w:t>
      </w:r>
      <w:r w:rsidR="00872612" w:rsidRPr="007167CA">
        <w:rPr>
          <w:spacing w:val="40"/>
        </w:rPr>
        <w:t xml:space="preserve"> </w:t>
      </w:r>
      <w:r w:rsidR="00872612" w:rsidRPr="007167CA">
        <w:t xml:space="preserve">на главу муниципального </w:t>
      </w:r>
      <w:r w:rsidR="00A43A2F" w:rsidRPr="007167CA">
        <w:t xml:space="preserve">округа Красносельский </w:t>
      </w:r>
      <w:r w:rsidR="00872612" w:rsidRPr="007167CA">
        <w:t>в городе Москве Столярова В.В.</w:t>
      </w:r>
    </w:p>
    <w:p w14:paraId="4F9040E8" w14:textId="77777777" w:rsidR="00872612" w:rsidRPr="00781F75" w:rsidRDefault="00872612" w:rsidP="00872612">
      <w:pPr>
        <w:pStyle w:val="a3"/>
        <w:spacing w:before="77" w:line="322" w:lineRule="exact"/>
        <w:ind w:left="7235" w:hanging="7235"/>
        <w:rPr>
          <w:sz w:val="26"/>
          <w:szCs w:val="26"/>
        </w:rPr>
      </w:pPr>
    </w:p>
    <w:p w14:paraId="12BC9593" w14:textId="230C47C4" w:rsidR="00872612" w:rsidRPr="007167CA" w:rsidRDefault="00872612" w:rsidP="00E73F50">
      <w:pPr>
        <w:pStyle w:val="a3"/>
        <w:ind w:left="0"/>
      </w:pPr>
      <w:r w:rsidRPr="007167CA">
        <w:t>Глава муниципального</w:t>
      </w:r>
      <w:r w:rsidR="00E73F50" w:rsidRPr="007167CA">
        <w:t xml:space="preserve"> округа</w:t>
      </w:r>
    </w:p>
    <w:p w14:paraId="4785FE3C" w14:textId="49CBBAF7" w:rsidR="00E73F50" w:rsidRPr="007167CA" w:rsidRDefault="00E73F50" w:rsidP="00E73F50">
      <w:pPr>
        <w:pStyle w:val="a3"/>
        <w:ind w:left="0"/>
      </w:pPr>
      <w:r w:rsidRPr="007167CA">
        <w:t>Красносельский в городе Москве</w:t>
      </w:r>
      <w:r w:rsidRPr="007167CA">
        <w:tab/>
      </w:r>
      <w:r w:rsidRPr="007167CA">
        <w:tab/>
      </w:r>
      <w:r w:rsidRPr="007167CA">
        <w:tab/>
      </w:r>
      <w:r w:rsidRPr="007167CA">
        <w:tab/>
      </w:r>
      <w:r w:rsidRPr="007167CA">
        <w:tab/>
        <w:t>В.В. Столяров</w:t>
      </w:r>
    </w:p>
    <w:p w14:paraId="478A37F2" w14:textId="77777777" w:rsidR="00872612" w:rsidRPr="00781F75" w:rsidRDefault="00872612" w:rsidP="00E73F50">
      <w:pPr>
        <w:pStyle w:val="a3"/>
        <w:ind w:left="0"/>
        <w:rPr>
          <w:sz w:val="26"/>
          <w:szCs w:val="26"/>
        </w:rPr>
      </w:pPr>
    </w:p>
    <w:p w14:paraId="4ECC5D35" w14:textId="77777777" w:rsidR="00781F75" w:rsidRDefault="00781F75" w:rsidP="00E73F50">
      <w:pPr>
        <w:pStyle w:val="a3"/>
        <w:spacing w:before="77" w:line="322" w:lineRule="exact"/>
        <w:ind w:left="5103" w:hanging="5"/>
      </w:pPr>
    </w:p>
    <w:p w14:paraId="3C12BAA7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1EDA2BC1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1E231367" w14:textId="77777777" w:rsidR="001E226F" w:rsidRDefault="001E226F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78F511AC" w14:textId="4BF75621" w:rsidR="00187FBB" w:rsidRPr="00781F75" w:rsidRDefault="00000000" w:rsidP="00BB6335">
      <w:pPr>
        <w:pStyle w:val="a3"/>
        <w:spacing w:before="77" w:line="322" w:lineRule="exact"/>
        <w:ind w:left="3828" w:hanging="5"/>
        <w:rPr>
          <w:sz w:val="26"/>
          <w:szCs w:val="26"/>
        </w:rPr>
      </w:pPr>
      <w:r w:rsidRPr="00781F75">
        <w:rPr>
          <w:sz w:val="26"/>
          <w:szCs w:val="26"/>
        </w:rPr>
        <w:lastRenderedPageBreak/>
        <w:t>Приложение</w:t>
      </w:r>
      <w:r w:rsidRPr="00781F75">
        <w:rPr>
          <w:spacing w:val="-8"/>
          <w:sz w:val="26"/>
          <w:szCs w:val="26"/>
        </w:rPr>
        <w:t xml:space="preserve"> </w:t>
      </w:r>
    </w:p>
    <w:p w14:paraId="3A90A2AC" w14:textId="028BCC51" w:rsidR="00BB6335" w:rsidRDefault="00000000" w:rsidP="00BB6335">
      <w:pPr>
        <w:pStyle w:val="a3"/>
        <w:ind w:left="3828" w:right="511" w:hanging="5"/>
        <w:rPr>
          <w:spacing w:val="-2"/>
          <w:sz w:val="26"/>
          <w:szCs w:val="26"/>
        </w:rPr>
      </w:pPr>
      <w:r w:rsidRPr="00781F75">
        <w:rPr>
          <w:sz w:val="26"/>
          <w:szCs w:val="26"/>
        </w:rPr>
        <w:t>к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постановлению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аппарата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>Совета депутатов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="00E73F50" w:rsidRPr="00781F75">
        <w:rPr>
          <w:spacing w:val="-2"/>
          <w:sz w:val="26"/>
          <w:szCs w:val="26"/>
        </w:rPr>
        <w:t xml:space="preserve"> </w:t>
      </w:r>
    </w:p>
    <w:p w14:paraId="385C181E" w14:textId="476C7826" w:rsidR="00BB6335" w:rsidRPr="00BB6335" w:rsidRDefault="00000000" w:rsidP="00BB6335">
      <w:pPr>
        <w:pStyle w:val="a3"/>
        <w:ind w:left="3828" w:right="511" w:hanging="5"/>
        <w:rPr>
          <w:b/>
          <w:bCs/>
          <w:sz w:val="26"/>
          <w:szCs w:val="26"/>
        </w:rPr>
      </w:pPr>
      <w:r w:rsidRPr="00781F75">
        <w:rPr>
          <w:sz w:val="26"/>
          <w:szCs w:val="26"/>
        </w:rPr>
        <w:t xml:space="preserve">от </w:t>
      </w:r>
      <w:r w:rsidR="00BB6335" w:rsidRPr="00BB6335">
        <w:rPr>
          <w:sz w:val="26"/>
          <w:szCs w:val="26"/>
        </w:rPr>
        <w:t>1</w:t>
      </w:r>
      <w:r w:rsidR="001E226F">
        <w:rPr>
          <w:sz w:val="26"/>
          <w:szCs w:val="26"/>
        </w:rPr>
        <w:t>7</w:t>
      </w:r>
      <w:r w:rsidR="00BB6335" w:rsidRPr="00BB6335">
        <w:rPr>
          <w:sz w:val="26"/>
          <w:szCs w:val="26"/>
        </w:rPr>
        <w:t xml:space="preserve">.03.2026 № </w:t>
      </w:r>
      <w:r w:rsidR="001E226F">
        <w:rPr>
          <w:sz w:val="26"/>
          <w:szCs w:val="26"/>
        </w:rPr>
        <w:t>6</w:t>
      </w:r>
    </w:p>
    <w:p w14:paraId="4E8179B8" w14:textId="40161875" w:rsidR="00187FBB" w:rsidRPr="00781F75" w:rsidRDefault="00187FBB" w:rsidP="00BB6335">
      <w:pPr>
        <w:pStyle w:val="a3"/>
        <w:ind w:left="3828" w:right="511" w:hanging="5"/>
        <w:rPr>
          <w:sz w:val="26"/>
          <w:szCs w:val="26"/>
        </w:rPr>
      </w:pPr>
    </w:p>
    <w:p w14:paraId="3CDD2697" w14:textId="77777777" w:rsidR="00E73F50" w:rsidRDefault="00E73F50" w:rsidP="00E73F50">
      <w:pPr>
        <w:jc w:val="center"/>
        <w:rPr>
          <w:b/>
          <w:bCs/>
          <w:sz w:val="26"/>
          <w:szCs w:val="26"/>
        </w:rPr>
      </w:pPr>
    </w:p>
    <w:p w14:paraId="187C80E4" w14:textId="77777777" w:rsidR="007E6508" w:rsidRDefault="007E6508" w:rsidP="007E6508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Порядок</w:t>
      </w:r>
    </w:p>
    <w:p w14:paraId="7B696EEF" w14:textId="6076231B" w:rsidR="007E6508" w:rsidRDefault="007E6508" w:rsidP="007E6508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разработки ежегодного прогноза социально-экономического развития внутригородского муниципального образования – муниципального округа Красносельский в городе Москве</w:t>
      </w:r>
    </w:p>
    <w:p w14:paraId="16D1CB4D" w14:textId="731CCE93" w:rsidR="007E6508" w:rsidRDefault="007E6508" w:rsidP="007E6508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097101D9" w14:textId="3911EDFC" w:rsidR="007E6508" w:rsidRDefault="007E6508" w:rsidP="007E65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1. Настоящий Порядок определяет правила разработки прогноза социально-экономического развития внутригородского муниципального образования – муниципального округа Красносельский в городе Москве на очередной финансовый год и плановый период.</w:t>
      </w:r>
    </w:p>
    <w:p w14:paraId="4F609023" w14:textId="799EAF70" w:rsidR="007E6508" w:rsidRDefault="007E6508" w:rsidP="007E65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2. Прогноз социально-экономического развития внутригородского муниципального образования – муниципального округа Красносельский в городе Москве на текущий финансовый год и плановый период разрабатывается с учетом сценарных условий, социально-экономического развития внутригородского муниципального образования – муниципального округа Красносельский в городе Москве и города Москвы.</w:t>
      </w:r>
    </w:p>
    <w:p w14:paraId="4686724B" w14:textId="4026279E" w:rsidR="007E6508" w:rsidRDefault="007E6508" w:rsidP="007E65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3. Прогноз является основой для составления проекта бюджета внутригородского муниципального образования – муниципального округа Красносельский в городе Москве на очередной финансовый год и плановый период и включает в себя количественные и качественные характеристики социально-экономического развития внутригородского муниципального образования – муниципального округа Красносельский в городе Москве, выраженные через систему прогнозных экономических и социальных показателей.</w:t>
      </w:r>
    </w:p>
    <w:p w14:paraId="2EDB9072" w14:textId="7017C0CC" w:rsidR="007E6508" w:rsidRDefault="007E6508" w:rsidP="007E65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4. Прогноз социально-экономического развития внутригородского муниципального образования – муниципального округа Красносельский в городе Москве разрабатывается с целью реализации мероприятий, направленных на решение задач социально-экономического развития внутригородского муниципального образования – муниципального округа Красносельский в городе Москве.</w:t>
      </w:r>
    </w:p>
    <w:p w14:paraId="38414027" w14:textId="034E2666" w:rsidR="007E6508" w:rsidRDefault="007E6508" w:rsidP="007E65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5. Прогноз социально-экономического развития одобряется аппаратом Совета депутатов внутригородского муниципального образования – муниципального округа Красносельский в городе Москве одновременно с принятием решения о внесении проекта бюджета муниципального округа Красносельский на очередной финансовый год и плановый период в Совет депутатов внутригородского муниципального образования – муниципального округа Красносельский в городе Москве.</w:t>
      </w:r>
    </w:p>
    <w:p w14:paraId="3A46F0BC" w14:textId="41B8A296" w:rsidR="007E6508" w:rsidRDefault="007E6508" w:rsidP="007E65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6. Прогноз социально-экономического развития внутригородского муниципального образования – муниципального округа Красносельский в </w:t>
      </w:r>
      <w:r>
        <w:rPr>
          <w:color w:val="000000"/>
          <w:sz w:val="28"/>
          <w:szCs w:val="28"/>
        </w:rPr>
        <w:lastRenderedPageBreak/>
        <w:t>городе Москве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</w:t>
      </w:r>
    </w:p>
    <w:p w14:paraId="4E8E2A99" w14:textId="7E45B58C" w:rsidR="007E6508" w:rsidRDefault="007E6508" w:rsidP="007E65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7. В пояснительной записке к прогнозу социально-экономического развития внутригородского муниципального образования – муниципального округа Красносельский в городе Москве приводится обоснование параметров прогноза, в том числе их сопоставление с ранее утвержденными параметрами с указанием причин и факторов прогнозируемых изменений.</w:t>
      </w:r>
    </w:p>
    <w:p w14:paraId="3F05024E" w14:textId="2B0A00BC" w:rsidR="007E6508" w:rsidRDefault="007E6508" w:rsidP="007E65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8. Изменение прогноза социально-экономического развития внутригородского муниципального образования – муниципального округа Красносельский в городе Москве в ходе составления или рассмотрения проекта бюджета влечет за собой изменение основных характеристик проекта бюджета внутригородского муниципального образования – муниципального округа Красносельский в городе Москве.</w:t>
      </w:r>
    </w:p>
    <w:p w14:paraId="3E363231" w14:textId="5605D37B" w:rsidR="007E6508" w:rsidRDefault="007E6508" w:rsidP="007E6508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9. Разработка прогноза социально-экономического развития внутригородского муниципального образования – муниципального округа Красносельский в городе Москве осуществляется аппаратом Совета депутатов внутригородского муниципального образования – муниципального округа Красносельский в городе Москве.</w:t>
      </w:r>
    </w:p>
    <w:p w14:paraId="06824CCF" w14:textId="77777777" w:rsidR="007E6508" w:rsidRDefault="007E6508" w:rsidP="00E73F50">
      <w:pPr>
        <w:jc w:val="center"/>
        <w:rPr>
          <w:b/>
          <w:bCs/>
          <w:sz w:val="26"/>
          <w:szCs w:val="26"/>
        </w:rPr>
      </w:pPr>
    </w:p>
    <w:sectPr w:rsidR="007E6508" w:rsidSect="001E226F">
      <w:headerReference w:type="default" r:id="rId11"/>
      <w:pgSz w:w="11930" w:h="16860"/>
      <w:pgMar w:top="1134" w:right="851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921DF" w14:textId="77777777" w:rsidR="00FB05B8" w:rsidRDefault="00FB05B8" w:rsidP="007249BA">
      <w:r>
        <w:separator/>
      </w:r>
    </w:p>
  </w:endnote>
  <w:endnote w:type="continuationSeparator" w:id="0">
    <w:p w14:paraId="0A032F8A" w14:textId="77777777" w:rsidR="00FB05B8" w:rsidRDefault="00FB05B8" w:rsidP="0072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CD9F4" w14:textId="77777777" w:rsidR="00FB05B8" w:rsidRDefault="00FB05B8" w:rsidP="007249BA">
      <w:r>
        <w:separator/>
      </w:r>
    </w:p>
  </w:footnote>
  <w:footnote w:type="continuationSeparator" w:id="0">
    <w:p w14:paraId="470FD471" w14:textId="77777777" w:rsidR="00FB05B8" w:rsidRDefault="00FB05B8" w:rsidP="00724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103712"/>
      <w:docPartObj>
        <w:docPartGallery w:val="Page Numbers (Top of Page)"/>
        <w:docPartUnique/>
      </w:docPartObj>
    </w:sdtPr>
    <w:sdtContent>
      <w:p w14:paraId="39A6321E" w14:textId="7A68E146" w:rsidR="007249BA" w:rsidRDefault="007249BA" w:rsidP="001E226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5D98"/>
    <w:multiLevelType w:val="hybridMultilevel"/>
    <w:tmpl w:val="3FC4C23A"/>
    <w:lvl w:ilvl="0" w:tplc="F300FE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F4DDF"/>
    <w:multiLevelType w:val="hybridMultilevel"/>
    <w:tmpl w:val="3F0AB7C0"/>
    <w:lvl w:ilvl="0" w:tplc="B0008FA4">
      <w:start w:val="1"/>
      <w:numFmt w:val="decimal"/>
      <w:lvlText w:val="%1."/>
      <w:lvlJc w:val="left"/>
      <w:pPr>
        <w:ind w:left="866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C8676D0">
      <w:numFmt w:val="bullet"/>
      <w:lvlText w:val="•"/>
      <w:lvlJc w:val="left"/>
      <w:pPr>
        <w:ind w:left="1966" w:hanging="267"/>
      </w:pPr>
      <w:rPr>
        <w:rFonts w:hint="default"/>
        <w:lang w:val="ru-RU" w:eastAsia="en-US" w:bidi="ar-SA"/>
      </w:rPr>
    </w:lvl>
    <w:lvl w:ilvl="2" w:tplc="7DAEDC64">
      <w:numFmt w:val="bullet"/>
      <w:lvlText w:val="•"/>
      <w:lvlJc w:val="left"/>
      <w:pPr>
        <w:ind w:left="3072" w:hanging="267"/>
      </w:pPr>
      <w:rPr>
        <w:rFonts w:hint="default"/>
        <w:lang w:val="ru-RU" w:eastAsia="en-US" w:bidi="ar-SA"/>
      </w:rPr>
    </w:lvl>
    <w:lvl w:ilvl="3" w:tplc="7214EDA2">
      <w:numFmt w:val="bullet"/>
      <w:lvlText w:val="•"/>
      <w:lvlJc w:val="left"/>
      <w:pPr>
        <w:ind w:left="4178" w:hanging="267"/>
      </w:pPr>
      <w:rPr>
        <w:rFonts w:hint="default"/>
        <w:lang w:val="ru-RU" w:eastAsia="en-US" w:bidi="ar-SA"/>
      </w:rPr>
    </w:lvl>
    <w:lvl w:ilvl="4" w:tplc="1BE45C54">
      <w:numFmt w:val="bullet"/>
      <w:lvlText w:val="•"/>
      <w:lvlJc w:val="left"/>
      <w:pPr>
        <w:ind w:left="5284" w:hanging="267"/>
      </w:pPr>
      <w:rPr>
        <w:rFonts w:hint="default"/>
        <w:lang w:val="ru-RU" w:eastAsia="en-US" w:bidi="ar-SA"/>
      </w:rPr>
    </w:lvl>
    <w:lvl w:ilvl="5" w:tplc="7424077A">
      <w:numFmt w:val="bullet"/>
      <w:lvlText w:val="•"/>
      <w:lvlJc w:val="left"/>
      <w:pPr>
        <w:ind w:left="6390" w:hanging="267"/>
      </w:pPr>
      <w:rPr>
        <w:rFonts w:hint="default"/>
        <w:lang w:val="ru-RU" w:eastAsia="en-US" w:bidi="ar-SA"/>
      </w:rPr>
    </w:lvl>
    <w:lvl w:ilvl="6" w:tplc="43326784">
      <w:numFmt w:val="bullet"/>
      <w:lvlText w:val="•"/>
      <w:lvlJc w:val="left"/>
      <w:pPr>
        <w:ind w:left="7496" w:hanging="267"/>
      </w:pPr>
      <w:rPr>
        <w:rFonts w:hint="default"/>
        <w:lang w:val="ru-RU" w:eastAsia="en-US" w:bidi="ar-SA"/>
      </w:rPr>
    </w:lvl>
    <w:lvl w:ilvl="7" w:tplc="9D02D036">
      <w:numFmt w:val="bullet"/>
      <w:lvlText w:val="•"/>
      <w:lvlJc w:val="left"/>
      <w:pPr>
        <w:ind w:left="8602" w:hanging="267"/>
      </w:pPr>
      <w:rPr>
        <w:rFonts w:hint="default"/>
        <w:lang w:val="ru-RU" w:eastAsia="en-US" w:bidi="ar-SA"/>
      </w:rPr>
    </w:lvl>
    <w:lvl w:ilvl="8" w:tplc="1D72EAEE">
      <w:numFmt w:val="bullet"/>
      <w:lvlText w:val="•"/>
      <w:lvlJc w:val="left"/>
      <w:pPr>
        <w:ind w:left="9708" w:hanging="267"/>
      </w:pPr>
      <w:rPr>
        <w:rFonts w:hint="default"/>
        <w:lang w:val="ru-RU" w:eastAsia="en-US" w:bidi="ar-SA"/>
      </w:rPr>
    </w:lvl>
  </w:abstractNum>
  <w:abstractNum w:abstractNumId="2" w15:restartNumberingAfterBreak="0">
    <w:nsid w:val="16043F83"/>
    <w:multiLevelType w:val="hybridMultilevel"/>
    <w:tmpl w:val="295C1D78"/>
    <w:lvl w:ilvl="0" w:tplc="F64C56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D3428D"/>
    <w:multiLevelType w:val="hybridMultilevel"/>
    <w:tmpl w:val="8ACE93D4"/>
    <w:lvl w:ilvl="0" w:tplc="E70A2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243B8"/>
    <w:multiLevelType w:val="hybridMultilevel"/>
    <w:tmpl w:val="3E14DB86"/>
    <w:lvl w:ilvl="0" w:tplc="6414D0B6">
      <w:start w:val="1"/>
      <w:numFmt w:val="decimal"/>
      <w:lvlText w:val="%1."/>
      <w:lvlJc w:val="left"/>
      <w:pPr>
        <w:ind w:left="542" w:hanging="5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70B828">
      <w:start w:val="1"/>
      <w:numFmt w:val="upperRoman"/>
      <w:lvlText w:val="%2."/>
      <w:lvlJc w:val="left"/>
      <w:pPr>
        <w:ind w:left="5638" w:hanging="9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9A0A596">
      <w:numFmt w:val="bullet"/>
      <w:lvlText w:val="•"/>
      <w:lvlJc w:val="left"/>
      <w:pPr>
        <w:ind w:left="6147" w:hanging="980"/>
      </w:pPr>
      <w:rPr>
        <w:rFonts w:hint="default"/>
        <w:lang w:val="ru-RU" w:eastAsia="en-US" w:bidi="ar-SA"/>
      </w:rPr>
    </w:lvl>
    <w:lvl w:ilvl="3" w:tplc="E0F4B5CE">
      <w:numFmt w:val="bullet"/>
      <w:lvlText w:val="•"/>
      <w:lvlJc w:val="left"/>
      <w:pPr>
        <w:ind w:left="6654" w:hanging="980"/>
      </w:pPr>
      <w:rPr>
        <w:rFonts w:hint="default"/>
        <w:lang w:val="ru-RU" w:eastAsia="en-US" w:bidi="ar-SA"/>
      </w:rPr>
    </w:lvl>
    <w:lvl w:ilvl="4" w:tplc="1EA066E8">
      <w:numFmt w:val="bullet"/>
      <w:lvlText w:val="•"/>
      <w:lvlJc w:val="left"/>
      <w:pPr>
        <w:ind w:left="7162" w:hanging="980"/>
      </w:pPr>
      <w:rPr>
        <w:rFonts w:hint="default"/>
        <w:lang w:val="ru-RU" w:eastAsia="en-US" w:bidi="ar-SA"/>
      </w:rPr>
    </w:lvl>
    <w:lvl w:ilvl="5" w:tplc="5FA4935A">
      <w:numFmt w:val="bullet"/>
      <w:lvlText w:val="•"/>
      <w:lvlJc w:val="left"/>
      <w:pPr>
        <w:ind w:left="7669" w:hanging="980"/>
      </w:pPr>
      <w:rPr>
        <w:rFonts w:hint="default"/>
        <w:lang w:val="ru-RU" w:eastAsia="en-US" w:bidi="ar-SA"/>
      </w:rPr>
    </w:lvl>
    <w:lvl w:ilvl="6" w:tplc="709694E6">
      <w:numFmt w:val="bullet"/>
      <w:lvlText w:val="•"/>
      <w:lvlJc w:val="left"/>
      <w:pPr>
        <w:ind w:left="8176" w:hanging="980"/>
      </w:pPr>
      <w:rPr>
        <w:rFonts w:hint="default"/>
        <w:lang w:val="ru-RU" w:eastAsia="en-US" w:bidi="ar-SA"/>
      </w:rPr>
    </w:lvl>
    <w:lvl w:ilvl="7" w:tplc="B330A628">
      <w:numFmt w:val="bullet"/>
      <w:lvlText w:val="•"/>
      <w:lvlJc w:val="left"/>
      <w:pPr>
        <w:ind w:left="8684" w:hanging="980"/>
      </w:pPr>
      <w:rPr>
        <w:rFonts w:hint="default"/>
        <w:lang w:val="ru-RU" w:eastAsia="en-US" w:bidi="ar-SA"/>
      </w:rPr>
    </w:lvl>
    <w:lvl w:ilvl="8" w:tplc="CC80F104">
      <w:numFmt w:val="bullet"/>
      <w:lvlText w:val="•"/>
      <w:lvlJc w:val="left"/>
      <w:pPr>
        <w:ind w:left="9191" w:hanging="980"/>
      </w:pPr>
      <w:rPr>
        <w:rFonts w:hint="default"/>
        <w:lang w:val="ru-RU" w:eastAsia="en-US" w:bidi="ar-SA"/>
      </w:rPr>
    </w:lvl>
  </w:abstractNum>
  <w:abstractNum w:abstractNumId="5" w15:restartNumberingAfterBreak="0">
    <w:nsid w:val="2A1D5E3B"/>
    <w:multiLevelType w:val="multilevel"/>
    <w:tmpl w:val="71762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B80A25"/>
    <w:multiLevelType w:val="multilevel"/>
    <w:tmpl w:val="9BE06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D26215"/>
    <w:multiLevelType w:val="hybridMultilevel"/>
    <w:tmpl w:val="10583D7A"/>
    <w:lvl w:ilvl="0" w:tplc="D7BAA63E">
      <w:numFmt w:val="bullet"/>
      <w:lvlText w:val="-"/>
      <w:lvlJc w:val="left"/>
      <w:pPr>
        <w:ind w:left="12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6A6034">
      <w:numFmt w:val="bullet"/>
      <w:lvlText w:val="•"/>
      <w:lvlJc w:val="left"/>
      <w:pPr>
        <w:ind w:left="2362" w:hanging="164"/>
      </w:pPr>
      <w:rPr>
        <w:rFonts w:hint="default"/>
        <w:lang w:val="ru-RU" w:eastAsia="en-US" w:bidi="ar-SA"/>
      </w:rPr>
    </w:lvl>
    <w:lvl w:ilvl="2" w:tplc="1B0CE20E">
      <w:numFmt w:val="bullet"/>
      <w:lvlText w:val="•"/>
      <w:lvlJc w:val="left"/>
      <w:pPr>
        <w:ind w:left="3424" w:hanging="164"/>
      </w:pPr>
      <w:rPr>
        <w:rFonts w:hint="default"/>
        <w:lang w:val="ru-RU" w:eastAsia="en-US" w:bidi="ar-SA"/>
      </w:rPr>
    </w:lvl>
    <w:lvl w:ilvl="3" w:tplc="E5547E96">
      <w:numFmt w:val="bullet"/>
      <w:lvlText w:val="•"/>
      <w:lvlJc w:val="left"/>
      <w:pPr>
        <w:ind w:left="4486" w:hanging="164"/>
      </w:pPr>
      <w:rPr>
        <w:rFonts w:hint="default"/>
        <w:lang w:val="ru-RU" w:eastAsia="en-US" w:bidi="ar-SA"/>
      </w:rPr>
    </w:lvl>
    <w:lvl w:ilvl="4" w:tplc="A82C374C">
      <w:numFmt w:val="bullet"/>
      <w:lvlText w:val="•"/>
      <w:lvlJc w:val="left"/>
      <w:pPr>
        <w:ind w:left="5548" w:hanging="164"/>
      </w:pPr>
      <w:rPr>
        <w:rFonts w:hint="default"/>
        <w:lang w:val="ru-RU" w:eastAsia="en-US" w:bidi="ar-SA"/>
      </w:rPr>
    </w:lvl>
    <w:lvl w:ilvl="5" w:tplc="A8A2E34E">
      <w:numFmt w:val="bullet"/>
      <w:lvlText w:val="•"/>
      <w:lvlJc w:val="left"/>
      <w:pPr>
        <w:ind w:left="6610" w:hanging="164"/>
      </w:pPr>
      <w:rPr>
        <w:rFonts w:hint="default"/>
        <w:lang w:val="ru-RU" w:eastAsia="en-US" w:bidi="ar-SA"/>
      </w:rPr>
    </w:lvl>
    <w:lvl w:ilvl="6" w:tplc="A67C8C26">
      <w:numFmt w:val="bullet"/>
      <w:lvlText w:val="•"/>
      <w:lvlJc w:val="left"/>
      <w:pPr>
        <w:ind w:left="7672" w:hanging="164"/>
      </w:pPr>
      <w:rPr>
        <w:rFonts w:hint="default"/>
        <w:lang w:val="ru-RU" w:eastAsia="en-US" w:bidi="ar-SA"/>
      </w:rPr>
    </w:lvl>
    <w:lvl w:ilvl="7" w:tplc="34AC0132">
      <w:numFmt w:val="bullet"/>
      <w:lvlText w:val="•"/>
      <w:lvlJc w:val="left"/>
      <w:pPr>
        <w:ind w:left="8734" w:hanging="164"/>
      </w:pPr>
      <w:rPr>
        <w:rFonts w:hint="default"/>
        <w:lang w:val="ru-RU" w:eastAsia="en-US" w:bidi="ar-SA"/>
      </w:rPr>
    </w:lvl>
    <w:lvl w:ilvl="8" w:tplc="36B2915C">
      <w:numFmt w:val="bullet"/>
      <w:lvlText w:val="•"/>
      <w:lvlJc w:val="left"/>
      <w:pPr>
        <w:ind w:left="9796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3EA90FEB"/>
    <w:multiLevelType w:val="multilevel"/>
    <w:tmpl w:val="D5329316"/>
    <w:lvl w:ilvl="0">
      <w:start w:val="1"/>
      <w:numFmt w:val="decimal"/>
      <w:lvlText w:val="%1."/>
      <w:lvlJc w:val="left"/>
      <w:pPr>
        <w:ind w:left="1291" w:hanging="4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1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91" w:hanging="382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986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7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0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3" w:hanging="382"/>
      </w:pPr>
      <w:rPr>
        <w:rFonts w:hint="default"/>
        <w:lang w:val="ru-RU" w:eastAsia="en-US" w:bidi="ar-SA"/>
      </w:rPr>
    </w:lvl>
  </w:abstractNum>
  <w:abstractNum w:abstractNumId="9" w15:restartNumberingAfterBreak="0">
    <w:nsid w:val="3EA911AC"/>
    <w:multiLevelType w:val="hybridMultilevel"/>
    <w:tmpl w:val="BD16846A"/>
    <w:lvl w:ilvl="0" w:tplc="5FA22E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7506287"/>
    <w:multiLevelType w:val="hybridMultilevel"/>
    <w:tmpl w:val="2AF45946"/>
    <w:lvl w:ilvl="0" w:tplc="4DA88258">
      <w:start w:val="1"/>
      <w:numFmt w:val="decimal"/>
      <w:lvlText w:val="%1)"/>
      <w:lvlJc w:val="left"/>
      <w:pPr>
        <w:ind w:left="1291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4450F2">
      <w:numFmt w:val="bullet"/>
      <w:lvlText w:val="•"/>
      <w:lvlJc w:val="left"/>
      <w:pPr>
        <w:ind w:left="2362" w:hanging="305"/>
      </w:pPr>
      <w:rPr>
        <w:rFonts w:hint="default"/>
        <w:lang w:val="ru-RU" w:eastAsia="en-US" w:bidi="ar-SA"/>
      </w:rPr>
    </w:lvl>
    <w:lvl w:ilvl="2" w:tplc="DC2C4472">
      <w:numFmt w:val="bullet"/>
      <w:lvlText w:val="•"/>
      <w:lvlJc w:val="left"/>
      <w:pPr>
        <w:ind w:left="3424" w:hanging="305"/>
      </w:pPr>
      <w:rPr>
        <w:rFonts w:hint="default"/>
        <w:lang w:val="ru-RU" w:eastAsia="en-US" w:bidi="ar-SA"/>
      </w:rPr>
    </w:lvl>
    <w:lvl w:ilvl="3" w:tplc="4722795E">
      <w:numFmt w:val="bullet"/>
      <w:lvlText w:val="•"/>
      <w:lvlJc w:val="left"/>
      <w:pPr>
        <w:ind w:left="4486" w:hanging="305"/>
      </w:pPr>
      <w:rPr>
        <w:rFonts w:hint="default"/>
        <w:lang w:val="ru-RU" w:eastAsia="en-US" w:bidi="ar-SA"/>
      </w:rPr>
    </w:lvl>
    <w:lvl w:ilvl="4" w:tplc="7B40E6DE">
      <w:numFmt w:val="bullet"/>
      <w:lvlText w:val="•"/>
      <w:lvlJc w:val="left"/>
      <w:pPr>
        <w:ind w:left="5548" w:hanging="305"/>
      </w:pPr>
      <w:rPr>
        <w:rFonts w:hint="default"/>
        <w:lang w:val="ru-RU" w:eastAsia="en-US" w:bidi="ar-SA"/>
      </w:rPr>
    </w:lvl>
    <w:lvl w:ilvl="5" w:tplc="896EE062">
      <w:numFmt w:val="bullet"/>
      <w:lvlText w:val="•"/>
      <w:lvlJc w:val="left"/>
      <w:pPr>
        <w:ind w:left="6610" w:hanging="305"/>
      </w:pPr>
      <w:rPr>
        <w:rFonts w:hint="default"/>
        <w:lang w:val="ru-RU" w:eastAsia="en-US" w:bidi="ar-SA"/>
      </w:rPr>
    </w:lvl>
    <w:lvl w:ilvl="6" w:tplc="AF2E2858">
      <w:numFmt w:val="bullet"/>
      <w:lvlText w:val="•"/>
      <w:lvlJc w:val="left"/>
      <w:pPr>
        <w:ind w:left="7672" w:hanging="305"/>
      </w:pPr>
      <w:rPr>
        <w:rFonts w:hint="default"/>
        <w:lang w:val="ru-RU" w:eastAsia="en-US" w:bidi="ar-SA"/>
      </w:rPr>
    </w:lvl>
    <w:lvl w:ilvl="7" w:tplc="069022B6">
      <w:numFmt w:val="bullet"/>
      <w:lvlText w:val="•"/>
      <w:lvlJc w:val="left"/>
      <w:pPr>
        <w:ind w:left="8734" w:hanging="305"/>
      </w:pPr>
      <w:rPr>
        <w:rFonts w:hint="default"/>
        <w:lang w:val="ru-RU" w:eastAsia="en-US" w:bidi="ar-SA"/>
      </w:rPr>
    </w:lvl>
    <w:lvl w:ilvl="8" w:tplc="EC8A05A8">
      <w:numFmt w:val="bullet"/>
      <w:lvlText w:val="•"/>
      <w:lvlJc w:val="left"/>
      <w:pPr>
        <w:ind w:left="9796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57AF26E2"/>
    <w:multiLevelType w:val="hybridMultilevel"/>
    <w:tmpl w:val="C90C5CBC"/>
    <w:lvl w:ilvl="0" w:tplc="32F41FB0">
      <w:start w:val="1"/>
      <w:numFmt w:val="decimal"/>
      <w:lvlText w:val="%1."/>
      <w:lvlJc w:val="left"/>
      <w:pPr>
        <w:ind w:left="1022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76A5400">
      <w:numFmt w:val="bullet"/>
      <w:lvlText w:val="•"/>
      <w:lvlJc w:val="left"/>
      <w:pPr>
        <w:ind w:left="2110" w:hanging="300"/>
      </w:pPr>
      <w:rPr>
        <w:rFonts w:hint="default"/>
        <w:lang w:val="ru-RU" w:eastAsia="en-US" w:bidi="ar-SA"/>
      </w:rPr>
    </w:lvl>
    <w:lvl w:ilvl="2" w:tplc="016E5BE4">
      <w:numFmt w:val="bullet"/>
      <w:lvlText w:val="•"/>
      <w:lvlJc w:val="left"/>
      <w:pPr>
        <w:ind w:left="3200" w:hanging="300"/>
      </w:pPr>
      <w:rPr>
        <w:rFonts w:hint="default"/>
        <w:lang w:val="ru-RU" w:eastAsia="en-US" w:bidi="ar-SA"/>
      </w:rPr>
    </w:lvl>
    <w:lvl w:ilvl="3" w:tplc="C0449950">
      <w:numFmt w:val="bullet"/>
      <w:lvlText w:val="•"/>
      <w:lvlJc w:val="left"/>
      <w:pPr>
        <w:ind w:left="4290" w:hanging="300"/>
      </w:pPr>
      <w:rPr>
        <w:rFonts w:hint="default"/>
        <w:lang w:val="ru-RU" w:eastAsia="en-US" w:bidi="ar-SA"/>
      </w:rPr>
    </w:lvl>
    <w:lvl w:ilvl="4" w:tplc="0EE6DA54">
      <w:numFmt w:val="bullet"/>
      <w:lvlText w:val="•"/>
      <w:lvlJc w:val="left"/>
      <w:pPr>
        <w:ind w:left="5380" w:hanging="300"/>
      </w:pPr>
      <w:rPr>
        <w:rFonts w:hint="default"/>
        <w:lang w:val="ru-RU" w:eastAsia="en-US" w:bidi="ar-SA"/>
      </w:rPr>
    </w:lvl>
    <w:lvl w:ilvl="5" w:tplc="76C4B254">
      <w:numFmt w:val="bullet"/>
      <w:lvlText w:val="•"/>
      <w:lvlJc w:val="left"/>
      <w:pPr>
        <w:ind w:left="6470" w:hanging="300"/>
      </w:pPr>
      <w:rPr>
        <w:rFonts w:hint="default"/>
        <w:lang w:val="ru-RU" w:eastAsia="en-US" w:bidi="ar-SA"/>
      </w:rPr>
    </w:lvl>
    <w:lvl w:ilvl="6" w:tplc="E8C67230">
      <w:numFmt w:val="bullet"/>
      <w:lvlText w:val="•"/>
      <w:lvlJc w:val="left"/>
      <w:pPr>
        <w:ind w:left="7560" w:hanging="300"/>
      </w:pPr>
      <w:rPr>
        <w:rFonts w:hint="default"/>
        <w:lang w:val="ru-RU" w:eastAsia="en-US" w:bidi="ar-SA"/>
      </w:rPr>
    </w:lvl>
    <w:lvl w:ilvl="7" w:tplc="145C9564">
      <w:numFmt w:val="bullet"/>
      <w:lvlText w:val="•"/>
      <w:lvlJc w:val="left"/>
      <w:pPr>
        <w:ind w:left="8650" w:hanging="300"/>
      </w:pPr>
      <w:rPr>
        <w:rFonts w:hint="default"/>
        <w:lang w:val="ru-RU" w:eastAsia="en-US" w:bidi="ar-SA"/>
      </w:rPr>
    </w:lvl>
    <w:lvl w:ilvl="8" w:tplc="A686053A">
      <w:numFmt w:val="bullet"/>
      <w:lvlText w:val="•"/>
      <w:lvlJc w:val="left"/>
      <w:pPr>
        <w:ind w:left="9740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70925F95"/>
    <w:multiLevelType w:val="hybridMultilevel"/>
    <w:tmpl w:val="6AD620BC"/>
    <w:lvl w:ilvl="0" w:tplc="4F36264E">
      <w:start w:val="1"/>
      <w:numFmt w:val="decimal"/>
      <w:lvlText w:val="%1."/>
      <w:lvlJc w:val="left"/>
      <w:pPr>
        <w:ind w:left="220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38EDD2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2" w:tplc="70700B0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AEA695BA">
      <w:numFmt w:val="bullet"/>
      <w:lvlText w:val="•"/>
      <w:lvlJc w:val="left"/>
      <w:pPr>
        <w:ind w:left="4234" w:hanging="360"/>
      </w:pPr>
      <w:rPr>
        <w:rFonts w:hint="default"/>
        <w:lang w:val="ru-RU" w:eastAsia="en-US" w:bidi="ar-SA"/>
      </w:rPr>
    </w:lvl>
    <w:lvl w:ilvl="4" w:tplc="ADD4316C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5" w:tplc="7FB0F73A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6" w:tplc="02C6D6DE">
      <w:numFmt w:val="bullet"/>
      <w:lvlText w:val="•"/>
      <w:lvlJc w:val="left"/>
      <w:pPr>
        <w:ind w:left="7528" w:hanging="360"/>
      </w:pPr>
      <w:rPr>
        <w:rFonts w:hint="default"/>
        <w:lang w:val="ru-RU" w:eastAsia="en-US" w:bidi="ar-SA"/>
      </w:rPr>
    </w:lvl>
    <w:lvl w:ilvl="7" w:tplc="9746DC72">
      <w:numFmt w:val="bullet"/>
      <w:lvlText w:val="•"/>
      <w:lvlJc w:val="left"/>
      <w:pPr>
        <w:ind w:left="8626" w:hanging="360"/>
      </w:pPr>
      <w:rPr>
        <w:rFonts w:hint="default"/>
        <w:lang w:val="ru-RU" w:eastAsia="en-US" w:bidi="ar-SA"/>
      </w:rPr>
    </w:lvl>
    <w:lvl w:ilvl="8" w:tplc="BAEA16EA">
      <w:numFmt w:val="bullet"/>
      <w:lvlText w:val="•"/>
      <w:lvlJc w:val="left"/>
      <w:pPr>
        <w:ind w:left="9724" w:hanging="360"/>
      </w:pPr>
      <w:rPr>
        <w:rFonts w:hint="default"/>
        <w:lang w:val="ru-RU" w:eastAsia="en-US" w:bidi="ar-SA"/>
      </w:rPr>
    </w:lvl>
  </w:abstractNum>
  <w:num w:numId="1" w16cid:durableId="1459911924">
    <w:abstractNumId w:val="12"/>
  </w:num>
  <w:num w:numId="2" w16cid:durableId="689375461">
    <w:abstractNumId w:val="1"/>
  </w:num>
  <w:num w:numId="3" w16cid:durableId="1767270140">
    <w:abstractNumId w:val="11"/>
  </w:num>
  <w:num w:numId="4" w16cid:durableId="1699311276">
    <w:abstractNumId w:val="10"/>
  </w:num>
  <w:num w:numId="5" w16cid:durableId="1660234248">
    <w:abstractNumId w:val="7"/>
  </w:num>
  <w:num w:numId="6" w16cid:durableId="1968047238">
    <w:abstractNumId w:val="8"/>
  </w:num>
  <w:num w:numId="7" w16cid:durableId="1542588992">
    <w:abstractNumId w:val="4"/>
  </w:num>
  <w:num w:numId="8" w16cid:durableId="1667054711">
    <w:abstractNumId w:val="3"/>
  </w:num>
  <w:num w:numId="9" w16cid:durableId="1566255589">
    <w:abstractNumId w:val="2"/>
  </w:num>
  <w:num w:numId="10" w16cid:durableId="1906526822">
    <w:abstractNumId w:val="0"/>
  </w:num>
  <w:num w:numId="11" w16cid:durableId="393746117">
    <w:abstractNumId w:val="9"/>
  </w:num>
  <w:num w:numId="12" w16cid:durableId="1396271693">
    <w:abstractNumId w:val="5"/>
  </w:num>
  <w:num w:numId="13" w16cid:durableId="10582425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7FBB"/>
    <w:rsid w:val="00026DCB"/>
    <w:rsid w:val="00072BD7"/>
    <w:rsid w:val="00087BCB"/>
    <w:rsid w:val="00176460"/>
    <w:rsid w:val="00187FBB"/>
    <w:rsid w:val="001A036A"/>
    <w:rsid w:val="001D0550"/>
    <w:rsid w:val="001D2FFD"/>
    <w:rsid w:val="001E226F"/>
    <w:rsid w:val="002146AA"/>
    <w:rsid w:val="002442DE"/>
    <w:rsid w:val="00280050"/>
    <w:rsid w:val="002A3D8C"/>
    <w:rsid w:val="00335E55"/>
    <w:rsid w:val="00380729"/>
    <w:rsid w:val="00392877"/>
    <w:rsid w:val="004204E9"/>
    <w:rsid w:val="00462892"/>
    <w:rsid w:val="00555B4F"/>
    <w:rsid w:val="005C20EC"/>
    <w:rsid w:val="00696E90"/>
    <w:rsid w:val="007167CA"/>
    <w:rsid w:val="007249BA"/>
    <w:rsid w:val="00742AF2"/>
    <w:rsid w:val="00781F75"/>
    <w:rsid w:val="007B7D37"/>
    <w:rsid w:val="007E6508"/>
    <w:rsid w:val="0085434C"/>
    <w:rsid w:val="00872612"/>
    <w:rsid w:val="008C0AD7"/>
    <w:rsid w:val="00956698"/>
    <w:rsid w:val="00957E24"/>
    <w:rsid w:val="00A43A2F"/>
    <w:rsid w:val="00A7281A"/>
    <w:rsid w:val="00A84E65"/>
    <w:rsid w:val="00A87BEC"/>
    <w:rsid w:val="00AF7AA8"/>
    <w:rsid w:val="00B9235C"/>
    <w:rsid w:val="00BB6335"/>
    <w:rsid w:val="00C335C5"/>
    <w:rsid w:val="00C416F2"/>
    <w:rsid w:val="00D720DD"/>
    <w:rsid w:val="00E73F50"/>
    <w:rsid w:val="00F069A3"/>
    <w:rsid w:val="00F544D3"/>
    <w:rsid w:val="00F61489"/>
    <w:rsid w:val="00FA0F13"/>
    <w:rsid w:val="00FB05B8"/>
    <w:rsid w:val="00FC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50ED"/>
  <w15:docId w15:val="{CB2ADD65-77D8-4D1B-8DB5-FCE06F49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9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Гиперссылка1"/>
    <w:basedOn w:val="a0"/>
    <w:rsid w:val="00335E55"/>
  </w:style>
  <w:style w:type="paragraph" w:customStyle="1" w:styleId="a40">
    <w:name w:val="a4"/>
    <w:basedOn w:val="a"/>
    <w:rsid w:val="00335E5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Строгий1"/>
    <w:basedOn w:val="a0"/>
    <w:rsid w:val="00335E55"/>
  </w:style>
  <w:style w:type="character" w:styleId="a5">
    <w:name w:val="Hyperlink"/>
    <w:basedOn w:val="a0"/>
    <w:uiPriority w:val="99"/>
    <w:unhideWhenUsed/>
    <w:rsid w:val="007E650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E6508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7E65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249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249B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249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249B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o-k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8F21B21C-A408-42C4-B9FE-A939B863C84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C427F-5CDA-4850-BEE2-8B62BC39D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Olga olga</cp:lastModifiedBy>
  <cp:revision>20</cp:revision>
  <cp:lastPrinted>2026-03-17T06:26:00Z</cp:lastPrinted>
  <dcterms:created xsi:type="dcterms:W3CDTF">2026-02-26T09:39:00Z</dcterms:created>
  <dcterms:modified xsi:type="dcterms:W3CDTF">2026-03-17T13:24:00Z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2016</vt:lpwstr>
  </property>
</Properties>
</file>